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B35E4" w14:textId="77777777" w:rsidR="002474D5" w:rsidRPr="009B02DE" w:rsidRDefault="002474D5" w:rsidP="002474D5">
      <w:pPr>
        <w:pStyle w:val="Title"/>
        <w:pBdr>
          <w:bottom w:val="single" w:sz="6" w:space="5" w:color="auto"/>
          <w:between w:val="single" w:sz="6" w:space="5" w:color="auto"/>
        </w:pBdr>
        <w:rPr>
          <w:rFonts w:ascii="Times New Roman" w:hAnsi="Times New Roman"/>
          <w:sz w:val="32"/>
          <w:szCs w:val="22"/>
        </w:rPr>
      </w:pPr>
      <w:r w:rsidRPr="009B02DE">
        <w:rPr>
          <w:rFonts w:ascii="Times New Roman" w:hAnsi="Times New Roman"/>
          <w:sz w:val="32"/>
          <w:szCs w:val="22"/>
        </w:rPr>
        <w:t>Valhalla Wilderness Society</w:t>
      </w:r>
    </w:p>
    <w:p w14:paraId="703F1ACE" w14:textId="77777777" w:rsidR="002474D5" w:rsidRPr="00050118" w:rsidRDefault="002474D5" w:rsidP="002474D5">
      <w:pPr>
        <w:pStyle w:val="NoSpacing"/>
        <w:spacing w:line="120" w:lineRule="auto"/>
        <w:jc w:val="center"/>
        <w:rPr>
          <w:rFonts w:ascii="Times New Roman" w:hAnsi="Times New Roman" w:cs="Times New Roman"/>
        </w:rPr>
      </w:pPr>
    </w:p>
    <w:p w14:paraId="3FF44CC5" w14:textId="77777777" w:rsidR="002474D5" w:rsidRPr="00050118" w:rsidRDefault="002474D5" w:rsidP="002474D5">
      <w:pPr>
        <w:pStyle w:val="NoSpacing"/>
        <w:jc w:val="center"/>
        <w:rPr>
          <w:rFonts w:ascii="Times New Roman" w:hAnsi="Times New Roman" w:cs="Times New Roman"/>
        </w:rPr>
      </w:pPr>
      <w:r w:rsidRPr="00050118">
        <w:rPr>
          <w:rFonts w:ascii="Times New Roman" w:hAnsi="Times New Roman" w:cs="Times New Roman"/>
        </w:rPr>
        <w:t>Box 329, New Denver, British Columbia, Canada V0G 1S0</w:t>
      </w:r>
    </w:p>
    <w:p w14:paraId="466E2A3C" w14:textId="5CA8E8EB" w:rsidR="002474D5" w:rsidRPr="002474D5" w:rsidRDefault="002474D5" w:rsidP="002474D5">
      <w:pPr>
        <w:jc w:val="center"/>
        <w:rPr>
          <w:color w:val="0000FF" w:themeColor="hyperlink"/>
          <w:sz w:val="22"/>
          <w:szCs w:val="22"/>
          <w:u w:val="single"/>
        </w:rPr>
      </w:pPr>
      <w:r w:rsidRPr="00050118">
        <w:rPr>
          <w:sz w:val="22"/>
          <w:szCs w:val="22"/>
        </w:rPr>
        <w:t xml:space="preserve">Phone: (250) 358-2333, E-mail: vws@vws.org, </w:t>
      </w:r>
      <w:hyperlink r:id="rId6" w:history="1">
        <w:r w:rsidRPr="00050118">
          <w:rPr>
            <w:rStyle w:val="Hyperlink"/>
            <w:sz w:val="22"/>
            <w:szCs w:val="22"/>
          </w:rPr>
          <w:t>www.vws.org</w:t>
        </w:r>
      </w:hyperlink>
    </w:p>
    <w:p w14:paraId="5BD35510" w14:textId="77777777" w:rsidR="00C036DB" w:rsidRDefault="00C036DB" w:rsidP="00C036DB"/>
    <w:p w14:paraId="0B571C56" w14:textId="77777777" w:rsidR="002474D5" w:rsidRDefault="002474D5" w:rsidP="002474D5">
      <w:pPr>
        <w:jc w:val="center"/>
        <w:rPr>
          <w:sz w:val="22"/>
        </w:rPr>
      </w:pPr>
      <w:r w:rsidRPr="002474D5">
        <w:rPr>
          <w:sz w:val="22"/>
        </w:rPr>
        <w:t>June 6, 2020</w:t>
      </w:r>
    </w:p>
    <w:p w14:paraId="2A3F1B0F" w14:textId="77777777" w:rsidR="002474D5" w:rsidRDefault="002474D5" w:rsidP="002474D5">
      <w:pPr>
        <w:jc w:val="center"/>
        <w:rPr>
          <w:sz w:val="22"/>
        </w:rPr>
      </w:pPr>
    </w:p>
    <w:p w14:paraId="190585F9" w14:textId="77777777" w:rsidR="002474D5" w:rsidRDefault="002474D5" w:rsidP="002474D5">
      <w:pPr>
        <w:jc w:val="center"/>
        <w:rPr>
          <w:b/>
        </w:rPr>
      </w:pPr>
      <w:r w:rsidRPr="002474D5">
        <w:rPr>
          <w:b/>
        </w:rPr>
        <w:t>Key Points from the VWS Review of the</w:t>
      </w:r>
      <w:r>
        <w:rPr>
          <w:b/>
        </w:rPr>
        <w:t xml:space="preserve"> </w:t>
      </w:r>
      <w:r w:rsidRPr="002474D5">
        <w:rPr>
          <w:b/>
        </w:rPr>
        <w:t>P</w:t>
      </w:r>
      <w:bookmarkStart w:id="0" w:name="_GoBack"/>
      <w:bookmarkEnd w:id="0"/>
      <w:r w:rsidRPr="002474D5">
        <w:rPr>
          <w:b/>
        </w:rPr>
        <w:t>roposed Zincton Resort</w:t>
      </w:r>
      <w:r>
        <w:rPr>
          <w:b/>
        </w:rPr>
        <w:t xml:space="preserve"> Town</w:t>
      </w:r>
    </w:p>
    <w:p w14:paraId="71B30BE9" w14:textId="03F16D4A" w:rsidR="002474D5" w:rsidRPr="002474D5" w:rsidRDefault="002474D5" w:rsidP="002474D5">
      <w:pPr>
        <w:jc w:val="center"/>
        <w:rPr>
          <w:b/>
        </w:rPr>
      </w:pPr>
      <w:r w:rsidRPr="002474D5">
        <w:rPr>
          <w:b/>
        </w:rPr>
        <w:t>on Highway 31A between New Denver and Silverton</w:t>
      </w:r>
    </w:p>
    <w:p w14:paraId="56FC5B15" w14:textId="77777777" w:rsidR="002474D5" w:rsidRPr="002474D5" w:rsidRDefault="002474D5" w:rsidP="00C036DB">
      <w:pPr>
        <w:rPr>
          <w:sz w:val="22"/>
        </w:rPr>
      </w:pPr>
    </w:p>
    <w:p w14:paraId="1E6C56E2" w14:textId="27E6CF3C" w:rsidR="00830414" w:rsidRPr="00830414" w:rsidRDefault="00830414" w:rsidP="00C036DB">
      <w:pPr>
        <w:rPr>
          <w:sz w:val="22"/>
          <w:u w:val="single"/>
        </w:rPr>
      </w:pPr>
      <w:r>
        <w:rPr>
          <w:sz w:val="22"/>
          <w:u w:val="single"/>
        </w:rPr>
        <w:t>The Zincton Resort Town Proposal</w:t>
      </w:r>
    </w:p>
    <w:p w14:paraId="6E2F0A4E" w14:textId="77777777" w:rsidR="00830414" w:rsidRDefault="00830414" w:rsidP="00C036DB">
      <w:pPr>
        <w:rPr>
          <w:sz w:val="22"/>
        </w:rPr>
      </w:pPr>
    </w:p>
    <w:p w14:paraId="15AADAE4" w14:textId="3D4DD69D" w:rsidR="00F665BF" w:rsidRPr="00F41C3A" w:rsidRDefault="00561750" w:rsidP="00C036DB">
      <w:pPr>
        <w:rPr>
          <w:sz w:val="22"/>
        </w:rPr>
      </w:pPr>
      <w:r w:rsidRPr="00F41C3A">
        <w:rPr>
          <w:sz w:val="22"/>
        </w:rPr>
        <w:t>Zincton proposes a</w:t>
      </w:r>
      <w:r w:rsidR="00C036DB" w:rsidRPr="00F41C3A">
        <w:rPr>
          <w:sz w:val="22"/>
        </w:rPr>
        <w:t xml:space="preserve"> resort town</w:t>
      </w:r>
      <w:r w:rsidRPr="00F41C3A">
        <w:rPr>
          <w:sz w:val="22"/>
        </w:rPr>
        <w:t xml:space="preserve"> for 1,750 people</w:t>
      </w:r>
      <w:r w:rsidR="00C036DB" w:rsidRPr="00F41C3A">
        <w:rPr>
          <w:sz w:val="22"/>
        </w:rPr>
        <w:t xml:space="preserve"> at Three Forks, and </w:t>
      </w:r>
      <w:r w:rsidRPr="00F41C3A">
        <w:rPr>
          <w:sz w:val="22"/>
        </w:rPr>
        <w:t xml:space="preserve">has applied for </w:t>
      </w:r>
      <w:r w:rsidR="00AB0E2B" w:rsidRPr="00F41C3A">
        <w:rPr>
          <w:sz w:val="22"/>
        </w:rPr>
        <w:t>adjacent</w:t>
      </w:r>
      <w:r w:rsidR="00C036DB" w:rsidRPr="00F41C3A">
        <w:rPr>
          <w:sz w:val="22"/>
        </w:rPr>
        <w:t xml:space="preserve"> Crown land </w:t>
      </w:r>
      <w:r w:rsidRPr="00F41C3A">
        <w:rPr>
          <w:sz w:val="22"/>
        </w:rPr>
        <w:t>for a massive ski- and mountain-biking development</w:t>
      </w:r>
      <w:r w:rsidR="00BC3416" w:rsidRPr="00F41C3A">
        <w:rPr>
          <w:sz w:val="22"/>
        </w:rPr>
        <w:t xml:space="preserve"> that would extend from Three Forks to Retallack</w:t>
      </w:r>
      <w:r w:rsidRPr="00F41C3A">
        <w:rPr>
          <w:sz w:val="22"/>
        </w:rPr>
        <w:t xml:space="preserve">. </w:t>
      </w:r>
    </w:p>
    <w:p w14:paraId="3C9D4CD6" w14:textId="77777777" w:rsidR="00F665BF" w:rsidRPr="00F41C3A" w:rsidRDefault="00F665BF" w:rsidP="00C036DB">
      <w:pPr>
        <w:rPr>
          <w:sz w:val="22"/>
        </w:rPr>
      </w:pPr>
    </w:p>
    <w:p w14:paraId="06E80605" w14:textId="4974C101" w:rsidR="00F665BF" w:rsidRPr="00F41C3A" w:rsidRDefault="00F665BF" w:rsidP="00F665BF">
      <w:pPr>
        <w:rPr>
          <w:sz w:val="22"/>
        </w:rPr>
      </w:pPr>
      <w:r w:rsidRPr="00F41C3A">
        <w:rPr>
          <w:sz w:val="22"/>
        </w:rPr>
        <w:t xml:space="preserve">The resort town would be three times the population of New Denver and have bunkhouses, private cabins, restaurants, bars, spas, ski lifts and more. The Crown land would have ski lifts, groomed trails, a backcountry lodge and access corridors to service these developments from the highway. </w:t>
      </w:r>
      <w:r w:rsidR="00AD2929" w:rsidRPr="00F41C3A">
        <w:rPr>
          <w:sz w:val="22"/>
        </w:rPr>
        <w:t>Ski lifts would put 1,500 people a day into what is now the wilderness of London and Whitewater Ridges.</w:t>
      </w:r>
    </w:p>
    <w:p w14:paraId="79997BBD" w14:textId="59B4C4A0" w:rsidR="00F665BF" w:rsidRPr="00F41C3A" w:rsidRDefault="00F665BF" w:rsidP="00F665BF">
      <w:pPr>
        <w:rPr>
          <w:sz w:val="22"/>
        </w:rPr>
      </w:pPr>
    </w:p>
    <w:p w14:paraId="268670A0" w14:textId="505CD047" w:rsidR="004F661B" w:rsidRPr="00830414" w:rsidRDefault="00830414" w:rsidP="00C036DB">
      <w:pPr>
        <w:rPr>
          <w:sz w:val="22"/>
          <w:u w:val="single"/>
        </w:rPr>
      </w:pPr>
      <w:r>
        <w:rPr>
          <w:sz w:val="22"/>
          <w:u w:val="single"/>
        </w:rPr>
        <w:t>Negative Environmental and Social Impacts</w:t>
      </w:r>
    </w:p>
    <w:p w14:paraId="6195401C" w14:textId="77777777" w:rsidR="00104F5C" w:rsidRPr="00F41C3A" w:rsidRDefault="00104F5C" w:rsidP="00C036DB">
      <w:pPr>
        <w:rPr>
          <w:sz w:val="22"/>
        </w:rPr>
      </w:pPr>
    </w:p>
    <w:p w14:paraId="13AF1EB8" w14:textId="36C8FFB0" w:rsidR="00830414" w:rsidRDefault="00830414" w:rsidP="00E8694B">
      <w:pPr>
        <w:rPr>
          <w:sz w:val="22"/>
        </w:rPr>
      </w:pPr>
      <w:r w:rsidRPr="00E8694B">
        <w:rPr>
          <w:sz w:val="22"/>
        </w:rPr>
        <w:t>A claim that the development will be “zero carbon” and a promise to make the resort town pedestrian-only are good steps.</w:t>
      </w:r>
      <w:r w:rsidR="00E8694B">
        <w:rPr>
          <w:sz w:val="22"/>
        </w:rPr>
        <w:t xml:space="preserve"> But this does not mean the development will be “sustainable” or “environmentally friendly as claimed in the proponents Expression of Interest.</w:t>
      </w:r>
    </w:p>
    <w:p w14:paraId="503906DC" w14:textId="77777777" w:rsidR="00E8694B" w:rsidRPr="00E8694B" w:rsidRDefault="00E8694B" w:rsidP="00E8694B">
      <w:pPr>
        <w:rPr>
          <w:sz w:val="22"/>
        </w:rPr>
      </w:pPr>
    </w:p>
    <w:p w14:paraId="0B2BAEBB" w14:textId="2A592490" w:rsidR="00E8694B" w:rsidRDefault="00E8694B" w:rsidP="005E20A2">
      <w:pPr>
        <w:pStyle w:val="ListParagraph"/>
        <w:numPr>
          <w:ilvl w:val="0"/>
          <w:numId w:val="4"/>
        </w:numPr>
        <w:ind w:left="360"/>
        <w:rPr>
          <w:sz w:val="22"/>
        </w:rPr>
      </w:pPr>
      <w:r>
        <w:rPr>
          <w:sz w:val="22"/>
        </w:rPr>
        <w:t xml:space="preserve">The very existence on the site of </w:t>
      </w:r>
      <w:r w:rsidRPr="00E8694B">
        <w:rPr>
          <w:sz w:val="22"/>
        </w:rPr>
        <w:t>1,750 people, with their vehicles and traffic, and their need for infrastructure to handle accommodations, eating, parking, sewage, garbage, etc, will have marked nega</w:t>
      </w:r>
      <w:r>
        <w:rPr>
          <w:sz w:val="22"/>
        </w:rPr>
        <w:t>tive impacts on the environment.</w:t>
      </w:r>
    </w:p>
    <w:p w14:paraId="243BEF54" w14:textId="77777777" w:rsidR="00E8694B" w:rsidRDefault="00E8694B" w:rsidP="005E20A2">
      <w:pPr>
        <w:pStyle w:val="ListParagraph"/>
        <w:ind w:left="360"/>
        <w:rPr>
          <w:sz w:val="22"/>
        </w:rPr>
      </w:pPr>
    </w:p>
    <w:p w14:paraId="0CC31C07" w14:textId="53FEC81C" w:rsidR="00E8694B" w:rsidRDefault="00E8694B" w:rsidP="005E20A2">
      <w:pPr>
        <w:pStyle w:val="ListParagraph"/>
        <w:numPr>
          <w:ilvl w:val="0"/>
          <w:numId w:val="4"/>
        </w:numPr>
        <w:ind w:left="360"/>
        <w:rPr>
          <w:sz w:val="22"/>
        </w:rPr>
      </w:pPr>
      <w:r w:rsidRPr="00E8694B">
        <w:rPr>
          <w:sz w:val="22"/>
        </w:rPr>
        <w:t xml:space="preserve">Chairlifts and glading for ski runs would require a lot of logging and forest fragmentation, and would have a pronounced </w:t>
      </w:r>
      <w:r w:rsidR="002474D5">
        <w:rPr>
          <w:sz w:val="22"/>
        </w:rPr>
        <w:t xml:space="preserve">ecological and </w:t>
      </w:r>
      <w:r w:rsidRPr="00E8694B">
        <w:rPr>
          <w:sz w:val="22"/>
        </w:rPr>
        <w:t xml:space="preserve">visual impact. </w:t>
      </w:r>
    </w:p>
    <w:p w14:paraId="38DC60E2" w14:textId="77777777" w:rsidR="00E8694B" w:rsidRPr="00E8694B" w:rsidRDefault="00E8694B" w:rsidP="005E20A2">
      <w:pPr>
        <w:ind w:left="360"/>
        <w:rPr>
          <w:sz w:val="22"/>
        </w:rPr>
      </w:pPr>
    </w:p>
    <w:p w14:paraId="47D3D575" w14:textId="0E70413A" w:rsidR="00BC3416" w:rsidRPr="00E232C6" w:rsidRDefault="002474D5" w:rsidP="005E20A2">
      <w:pPr>
        <w:pStyle w:val="ListParagraph"/>
        <w:numPr>
          <w:ilvl w:val="0"/>
          <w:numId w:val="4"/>
        </w:numPr>
        <w:ind w:left="360"/>
        <w:rPr>
          <w:sz w:val="22"/>
        </w:rPr>
      </w:pPr>
      <w:r>
        <w:rPr>
          <w:sz w:val="22"/>
        </w:rPr>
        <w:t>With</w:t>
      </w:r>
      <w:r w:rsidR="00B87E82">
        <w:rPr>
          <w:sz w:val="22"/>
        </w:rPr>
        <w:t xml:space="preserve"> thousands of people and greatly increased traffic</w:t>
      </w:r>
      <w:r>
        <w:rPr>
          <w:sz w:val="22"/>
        </w:rPr>
        <w:t>, the development</w:t>
      </w:r>
      <w:r w:rsidR="00B87E82">
        <w:rPr>
          <w:sz w:val="22"/>
        </w:rPr>
        <w:t xml:space="preserve"> will d</w:t>
      </w:r>
      <w:r w:rsidR="00EF0D38" w:rsidRPr="00F41C3A">
        <w:rPr>
          <w:sz w:val="22"/>
        </w:rPr>
        <w:t>iminish</w:t>
      </w:r>
      <w:r w:rsidR="00BC3416" w:rsidRPr="00F41C3A">
        <w:rPr>
          <w:sz w:val="22"/>
        </w:rPr>
        <w:t xml:space="preserve"> </w:t>
      </w:r>
      <w:r w:rsidR="00104F5C" w:rsidRPr="00F41C3A">
        <w:rPr>
          <w:sz w:val="22"/>
        </w:rPr>
        <w:t>the resident</w:t>
      </w:r>
      <w:r w:rsidR="00EF0D38" w:rsidRPr="00F41C3A">
        <w:rPr>
          <w:sz w:val="22"/>
        </w:rPr>
        <w:t xml:space="preserve"> </w:t>
      </w:r>
      <w:r w:rsidR="00B87E82">
        <w:rPr>
          <w:sz w:val="22"/>
        </w:rPr>
        <w:t>wildlife</w:t>
      </w:r>
      <w:r w:rsidR="00EF0D38" w:rsidRPr="00F41C3A">
        <w:rPr>
          <w:sz w:val="22"/>
        </w:rPr>
        <w:t xml:space="preserve">, </w:t>
      </w:r>
      <w:r w:rsidR="005E20A2">
        <w:rPr>
          <w:sz w:val="22"/>
        </w:rPr>
        <w:t>and possibly wipe out some species at risk</w:t>
      </w:r>
      <w:r>
        <w:rPr>
          <w:sz w:val="22"/>
        </w:rPr>
        <w:t xml:space="preserve"> from the area,</w:t>
      </w:r>
      <w:r w:rsidR="005E20A2">
        <w:rPr>
          <w:sz w:val="22"/>
        </w:rPr>
        <w:t xml:space="preserve"> </w:t>
      </w:r>
      <w:r w:rsidR="00EF0D38" w:rsidRPr="00F41C3A">
        <w:rPr>
          <w:sz w:val="22"/>
        </w:rPr>
        <w:t xml:space="preserve">including </w:t>
      </w:r>
      <w:r>
        <w:rPr>
          <w:sz w:val="22"/>
        </w:rPr>
        <w:t xml:space="preserve">provincially </w:t>
      </w:r>
      <w:r w:rsidR="00B87E82">
        <w:rPr>
          <w:sz w:val="22"/>
        </w:rPr>
        <w:t xml:space="preserve">blue-listed </w:t>
      </w:r>
      <w:r w:rsidR="00EF0D38" w:rsidRPr="00F41C3A">
        <w:rPr>
          <w:sz w:val="22"/>
        </w:rPr>
        <w:t>grizzly bears, wolverines</w:t>
      </w:r>
      <w:r w:rsidR="00F665BF" w:rsidRPr="00F41C3A">
        <w:rPr>
          <w:sz w:val="22"/>
        </w:rPr>
        <w:t>,</w:t>
      </w:r>
      <w:r w:rsidR="00EF0D38" w:rsidRPr="00F41C3A">
        <w:rPr>
          <w:sz w:val="22"/>
        </w:rPr>
        <w:t xml:space="preserve"> </w:t>
      </w:r>
      <w:r>
        <w:rPr>
          <w:sz w:val="22"/>
        </w:rPr>
        <w:t xml:space="preserve">and </w:t>
      </w:r>
      <w:r w:rsidR="00EF0D38" w:rsidRPr="00F41C3A">
        <w:rPr>
          <w:sz w:val="22"/>
        </w:rPr>
        <w:t>mountain goats</w:t>
      </w:r>
      <w:r w:rsidR="005E20A2">
        <w:rPr>
          <w:sz w:val="22"/>
        </w:rPr>
        <w:t>.</w:t>
      </w:r>
    </w:p>
    <w:p w14:paraId="7FC53E5B" w14:textId="77777777" w:rsidR="00BC3416" w:rsidRPr="00F41C3A" w:rsidRDefault="00BC3416" w:rsidP="005E20A2">
      <w:pPr>
        <w:ind w:left="360"/>
        <w:rPr>
          <w:sz w:val="22"/>
        </w:rPr>
      </w:pPr>
    </w:p>
    <w:p w14:paraId="4CF6152E" w14:textId="3D07949E" w:rsidR="00BC3416" w:rsidRDefault="00B87E82" w:rsidP="005E20A2">
      <w:pPr>
        <w:pStyle w:val="ListParagraph"/>
        <w:numPr>
          <w:ilvl w:val="0"/>
          <w:numId w:val="4"/>
        </w:numPr>
        <w:ind w:left="360"/>
        <w:rPr>
          <w:sz w:val="22"/>
        </w:rPr>
      </w:pPr>
      <w:r>
        <w:rPr>
          <w:sz w:val="22"/>
        </w:rPr>
        <w:t xml:space="preserve">High numbers of people drawn by the resort will </w:t>
      </w:r>
      <w:r w:rsidR="002474D5">
        <w:rPr>
          <w:sz w:val="22"/>
        </w:rPr>
        <w:t>overcrowd</w:t>
      </w:r>
      <w:r>
        <w:rPr>
          <w:sz w:val="22"/>
        </w:rPr>
        <w:t xml:space="preserve"> recreation sites throughout the corridor and its backroads</w:t>
      </w:r>
      <w:r w:rsidR="002474D5">
        <w:rPr>
          <w:sz w:val="22"/>
        </w:rPr>
        <w:t>,</w:t>
      </w:r>
      <w:r>
        <w:rPr>
          <w:sz w:val="22"/>
        </w:rPr>
        <w:t xml:space="preserve"> degrad</w:t>
      </w:r>
      <w:r w:rsidR="002474D5">
        <w:rPr>
          <w:sz w:val="22"/>
        </w:rPr>
        <w:t>ing</w:t>
      </w:r>
      <w:r w:rsidR="00BC3416" w:rsidRPr="00F41C3A">
        <w:rPr>
          <w:sz w:val="22"/>
        </w:rPr>
        <w:t xml:space="preserve"> the experience of people who come to get away from crowds.</w:t>
      </w:r>
      <w:r w:rsidR="0056545F" w:rsidRPr="00F41C3A">
        <w:rPr>
          <w:sz w:val="22"/>
        </w:rPr>
        <w:t xml:space="preserve"> </w:t>
      </w:r>
    </w:p>
    <w:p w14:paraId="21A77C31" w14:textId="77777777" w:rsidR="00E232C6" w:rsidRPr="00E232C6" w:rsidRDefault="00E232C6" w:rsidP="005E20A2">
      <w:pPr>
        <w:ind w:left="360"/>
        <w:rPr>
          <w:sz w:val="22"/>
        </w:rPr>
      </w:pPr>
    </w:p>
    <w:p w14:paraId="6FAA4D8B" w14:textId="4CF68E5F" w:rsidR="00E232C6" w:rsidRDefault="00E61CB2" w:rsidP="005E20A2">
      <w:pPr>
        <w:pStyle w:val="ListParagraph"/>
        <w:numPr>
          <w:ilvl w:val="0"/>
          <w:numId w:val="4"/>
        </w:numPr>
        <w:ind w:left="360"/>
        <w:rPr>
          <w:sz w:val="22"/>
        </w:rPr>
      </w:pPr>
      <w:r w:rsidRPr="002474D5">
        <w:rPr>
          <w:sz w:val="22"/>
        </w:rPr>
        <w:t>The development would worsen the</w:t>
      </w:r>
      <w:r w:rsidR="00E232C6" w:rsidRPr="002474D5">
        <w:rPr>
          <w:sz w:val="22"/>
        </w:rPr>
        <w:t xml:space="preserve"> growing imbalance between commercial and noncommercial recreation.  Just one commercial operation can overwhelm noncommercial recreation by using luxury amenities and marketing to maximize their number of patrons. </w:t>
      </w:r>
    </w:p>
    <w:p w14:paraId="29C0A17D" w14:textId="77777777" w:rsidR="002474D5" w:rsidRPr="002474D5" w:rsidRDefault="002474D5" w:rsidP="002474D5">
      <w:pPr>
        <w:rPr>
          <w:sz w:val="22"/>
        </w:rPr>
      </w:pPr>
    </w:p>
    <w:p w14:paraId="09F80254" w14:textId="25D08D63" w:rsidR="00246404" w:rsidRPr="002474D5" w:rsidRDefault="007820C1" w:rsidP="002474D5">
      <w:pPr>
        <w:pStyle w:val="ListParagraph"/>
        <w:numPr>
          <w:ilvl w:val="0"/>
          <w:numId w:val="4"/>
        </w:numPr>
        <w:ind w:left="360"/>
        <w:rPr>
          <w:sz w:val="22"/>
        </w:rPr>
      </w:pPr>
      <w:r w:rsidRPr="00E232C6">
        <w:rPr>
          <w:sz w:val="22"/>
        </w:rPr>
        <w:t xml:space="preserve">A professional wildlife assessment has said that </w:t>
      </w:r>
      <w:r w:rsidR="00F41C3A" w:rsidRPr="00E232C6">
        <w:rPr>
          <w:sz w:val="22"/>
        </w:rPr>
        <w:t>the Zincton development will cause human-gizzly bear encounters, including incidents with mountain bikers and highway collisions, that will result in killing the bears</w:t>
      </w:r>
      <w:r w:rsidR="002474D5">
        <w:rPr>
          <w:sz w:val="22"/>
        </w:rPr>
        <w:t xml:space="preserve"> (and/or humans)</w:t>
      </w:r>
      <w:r w:rsidR="00F41C3A" w:rsidRPr="00E232C6">
        <w:rPr>
          <w:sz w:val="22"/>
        </w:rPr>
        <w:t>. But the high-quality grizzly habitat as well as human food and garbage will continue attracting grizzlies from outlying areas, eventually depleting grizzly bear</w:t>
      </w:r>
      <w:r w:rsidR="00246404" w:rsidRPr="00E232C6">
        <w:rPr>
          <w:sz w:val="22"/>
        </w:rPr>
        <w:t>s</w:t>
      </w:r>
      <w:r w:rsidR="00F41C3A" w:rsidRPr="00E232C6">
        <w:rPr>
          <w:sz w:val="22"/>
        </w:rPr>
        <w:t xml:space="preserve"> from a very wide area.</w:t>
      </w:r>
      <w:r w:rsidR="00246404" w:rsidRPr="00E232C6">
        <w:rPr>
          <w:sz w:val="22"/>
        </w:rPr>
        <w:t xml:space="preserve"> </w:t>
      </w:r>
    </w:p>
    <w:p w14:paraId="0405ADC5" w14:textId="77777777" w:rsidR="00E232C6" w:rsidRPr="00E232C6" w:rsidRDefault="00E232C6" w:rsidP="005E20A2">
      <w:pPr>
        <w:ind w:left="360"/>
        <w:rPr>
          <w:sz w:val="22"/>
        </w:rPr>
      </w:pPr>
    </w:p>
    <w:p w14:paraId="19A2F440" w14:textId="5E388DDB" w:rsidR="00AD2929" w:rsidRPr="002474D5" w:rsidRDefault="00E232C6" w:rsidP="002474D5">
      <w:pPr>
        <w:pStyle w:val="ListParagraph"/>
        <w:numPr>
          <w:ilvl w:val="0"/>
          <w:numId w:val="4"/>
        </w:numPr>
        <w:ind w:left="360"/>
        <w:rPr>
          <w:sz w:val="22"/>
        </w:rPr>
      </w:pPr>
      <w:r w:rsidRPr="00F41C3A">
        <w:rPr>
          <w:sz w:val="22"/>
        </w:rPr>
        <w:lastRenderedPageBreak/>
        <w:t xml:space="preserve">Experience with other resort towns shows that </w:t>
      </w:r>
      <w:r>
        <w:rPr>
          <w:sz w:val="22"/>
        </w:rPr>
        <w:t>Zincton</w:t>
      </w:r>
      <w:r w:rsidRPr="00F41C3A">
        <w:rPr>
          <w:sz w:val="22"/>
        </w:rPr>
        <w:t xml:space="preserve"> could </w:t>
      </w:r>
      <w:r>
        <w:rPr>
          <w:sz w:val="22"/>
        </w:rPr>
        <w:t xml:space="preserve">potentially </w:t>
      </w:r>
      <w:r w:rsidRPr="00F41C3A">
        <w:rPr>
          <w:sz w:val="22"/>
        </w:rPr>
        <w:t>drive up property values, rent and taxes so high in New Denver that lower income people could no longer afford to live there. New Denver residents could potentially be outnumbered by a permanent but transient influx of people.</w:t>
      </w:r>
    </w:p>
    <w:p w14:paraId="013D3757" w14:textId="77777777" w:rsidR="00E61CB2" w:rsidRDefault="00E61CB2" w:rsidP="00782150">
      <w:pPr>
        <w:rPr>
          <w:sz w:val="22"/>
        </w:rPr>
      </w:pPr>
    </w:p>
    <w:p w14:paraId="2480C62B" w14:textId="64FBB638" w:rsidR="00E61CB2" w:rsidRPr="00C4410D" w:rsidRDefault="00E61CB2" w:rsidP="00782150">
      <w:pPr>
        <w:rPr>
          <w:sz w:val="22"/>
          <w:u w:val="single"/>
        </w:rPr>
      </w:pPr>
      <w:r w:rsidRPr="00C4410D">
        <w:rPr>
          <w:sz w:val="22"/>
          <w:u w:val="single"/>
        </w:rPr>
        <w:t>Please consider supporting the following positions in your letter.</w:t>
      </w:r>
    </w:p>
    <w:p w14:paraId="13C977B4" w14:textId="77777777" w:rsidR="009667C0" w:rsidRDefault="009667C0" w:rsidP="00782150">
      <w:pPr>
        <w:rPr>
          <w:sz w:val="22"/>
        </w:rPr>
      </w:pPr>
    </w:p>
    <w:p w14:paraId="409D61F4" w14:textId="27723B44" w:rsidR="002C6C1A" w:rsidRPr="002C6C1A" w:rsidRDefault="009667C0" w:rsidP="002C6C1A">
      <w:pPr>
        <w:pStyle w:val="ListParagraph"/>
        <w:numPr>
          <w:ilvl w:val="0"/>
          <w:numId w:val="6"/>
        </w:numPr>
        <w:rPr>
          <w:sz w:val="22"/>
        </w:rPr>
      </w:pPr>
      <w:r w:rsidRPr="002C6C1A">
        <w:rPr>
          <w:sz w:val="22"/>
        </w:rPr>
        <w:t xml:space="preserve">The </w:t>
      </w:r>
      <w:r w:rsidR="002C6C1A" w:rsidRPr="002C6C1A">
        <w:rPr>
          <w:sz w:val="22"/>
        </w:rPr>
        <w:t xml:space="preserve">Zincton </w:t>
      </w:r>
      <w:r w:rsidRPr="002C6C1A">
        <w:rPr>
          <w:sz w:val="22"/>
        </w:rPr>
        <w:t>resort town</w:t>
      </w:r>
      <w:r w:rsidR="002C6C1A" w:rsidRPr="002C6C1A">
        <w:rPr>
          <w:sz w:val="22"/>
        </w:rPr>
        <w:t>, lodge</w:t>
      </w:r>
      <w:r w:rsidRPr="002C6C1A">
        <w:rPr>
          <w:sz w:val="22"/>
        </w:rPr>
        <w:t xml:space="preserve"> and </w:t>
      </w:r>
      <w:r w:rsidR="002C6C1A" w:rsidRPr="002C6C1A">
        <w:rPr>
          <w:sz w:val="22"/>
        </w:rPr>
        <w:t>Crown land application</w:t>
      </w:r>
      <w:r w:rsidR="00CF2C24" w:rsidRPr="002C6C1A">
        <w:rPr>
          <w:sz w:val="22"/>
        </w:rPr>
        <w:t xml:space="preserve"> should be rejected outright</w:t>
      </w:r>
      <w:r w:rsidR="002C6C1A" w:rsidRPr="002C6C1A">
        <w:rPr>
          <w:sz w:val="22"/>
        </w:rPr>
        <w:t xml:space="preserve"> because:</w:t>
      </w:r>
    </w:p>
    <w:p w14:paraId="43BEB50A" w14:textId="77777777" w:rsidR="00D14FBC" w:rsidRPr="00D14FBC" w:rsidRDefault="00D14FBC" w:rsidP="00D14FBC">
      <w:pPr>
        <w:rPr>
          <w:sz w:val="22"/>
        </w:rPr>
      </w:pPr>
    </w:p>
    <w:p w14:paraId="60C8DBFF" w14:textId="2D9CBD30" w:rsidR="00C2580F" w:rsidRDefault="00C2580F" w:rsidP="00C2580F">
      <w:pPr>
        <w:pStyle w:val="ListParagraph"/>
        <w:numPr>
          <w:ilvl w:val="0"/>
          <w:numId w:val="6"/>
        </w:numPr>
        <w:rPr>
          <w:sz w:val="22"/>
        </w:rPr>
      </w:pPr>
      <w:r w:rsidRPr="00C2580F">
        <w:rPr>
          <w:sz w:val="22"/>
        </w:rPr>
        <w:t xml:space="preserve">If the government will not reject the </w:t>
      </w:r>
      <w:r>
        <w:rPr>
          <w:sz w:val="22"/>
        </w:rPr>
        <w:t xml:space="preserve">Zincton </w:t>
      </w:r>
      <w:r w:rsidRPr="00C2580F">
        <w:rPr>
          <w:sz w:val="22"/>
        </w:rPr>
        <w:t>proposal outright, the Minister should order a major Environmental Assessment.</w:t>
      </w:r>
    </w:p>
    <w:p w14:paraId="3F54A723" w14:textId="77777777" w:rsidR="00C2580F" w:rsidRDefault="00C2580F" w:rsidP="00C2580F">
      <w:pPr>
        <w:pStyle w:val="ListParagraph"/>
        <w:rPr>
          <w:sz w:val="22"/>
        </w:rPr>
      </w:pPr>
    </w:p>
    <w:p w14:paraId="277D1DB0" w14:textId="14ACAC24" w:rsidR="00C2580F" w:rsidRDefault="00D14FBC" w:rsidP="00C2580F">
      <w:pPr>
        <w:pStyle w:val="ListParagraph"/>
        <w:numPr>
          <w:ilvl w:val="0"/>
          <w:numId w:val="6"/>
        </w:numPr>
        <w:rPr>
          <w:sz w:val="22"/>
        </w:rPr>
      </w:pPr>
      <w:r>
        <w:rPr>
          <w:sz w:val="22"/>
        </w:rPr>
        <w:t>There should be no further resort or lodge development in the Highway 31A Corridor. Accommodations for the area’s visitors should be located within New Denver or Kaslo.</w:t>
      </w:r>
    </w:p>
    <w:p w14:paraId="7D136CA2" w14:textId="668F034B" w:rsidR="00D14FBC" w:rsidRPr="00C2580F" w:rsidRDefault="00D14FBC" w:rsidP="00C2580F">
      <w:pPr>
        <w:pStyle w:val="ListParagraph"/>
        <w:rPr>
          <w:sz w:val="22"/>
        </w:rPr>
      </w:pPr>
    </w:p>
    <w:p w14:paraId="2D28904E" w14:textId="77777777" w:rsidR="00E61CB2" w:rsidRDefault="00E61CB2" w:rsidP="00E61CB2">
      <w:pPr>
        <w:rPr>
          <w:sz w:val="22"/>
        </w:rPr>
      </w:pPr>
      <w:r>
        <w:rPr>
          <w:sz w:val="22"/>
        </w:rPr>
        <w:t xml:space="preserve">To see the Valhalla Wilderness Society’s detailed submission to the government, along with photographs of the recreation land around Highway 31A, please go to </w:t>
      </w:r>
      <w:hyperlink r:id="rId7" w:history="1">
        <w:r w:rsidRPr="000A6404">
          <w:rPr>
            <w:rStyle w:val="Hyperlink"/>
            <w:sz w:val="22"/>
          </w:rPr>
          <w:t>http://www.vws.org</w:t>
        </w:r>
      </w:hyperlink>
      <w:r>
        <w:rPr>
          <w:sz w:val="22"/>
        </w:rPr>
        <w:t>.</w:t>
      </w:r>
    </w:p>
    <w:p w14:paraId="0834C845" w14:textId="77777777" w:rsidR="00E61CB2" w:rsidRDefault="00E61CB2" w:rsidP="00E61CB2">
      <w:pPr>
        <w:rPr>
          <w:sz w:val="22"/>
        </w:rPr>
      </w:pPr>
    </w:p>
    <w:p w14:paraId="6BF3C0ED" w14:textId="77777777" w:rsidR="00E61CB2" w:rsidRDefault="00E61CB2" w:rsidP="00E61CB2">
      <w:pPr>
        <w:rPr>
          <w:sz w:val="22"/>
        </w:rPr>
      </w:pPr>
      <w:r>
        <w:rPr>
          <w:sz w:val="22"/>
        </w:rPr>
        <w:t>You will also find the full wildlife assessment by registered professional biologist and grizzly bear expert Wayne McCrory.</w:t>
      </w:r>
    </w:p>
    <w:p w14:paraId="4A7176DE" w14:textId="77777777" w:rsidR="009667C0" w:rsidRDefault="009667C0" w:rsidP="00782150">
      <w:pPr>
        <w:rPr>
          <w:sz w:val="22"/>
        </w:rPr>
      </w:pPr>
    </w:p>
    <w:p w14:paraId="7F0F0B82" w14:textId="3AA6FBB3" w:rsidR="009667C0" w:rsidRDefault="009667C0" w:rsidP="009667C0">
      <w:pPr>
        <w:rPr>
          <w:sz w:val="22"/>
        </w:rPr>
      </w:pPr>
      <w:r w:rsidRPr="009667C0">
        <w:rPr>
          <w:sz w:val="22"/>
        </w:rPr>
        <w:t>Send your input right away to:</w:t>
      </w:r>
    </w:p>
    <w:p w14:paraId="7721D2F4" w14:textId="77777777" w:rsidR="002474D5" w:rsidRPr="009667C0" w:rsidRDefault="002474D5" w:rsidP="009667C0">
      <w:pPr>
        <w:rPr>
          <w:sz w:val="22"/>
        </w:rPr>
      </w:pPr>
    </w:p>
    <w:p w14:paraId="7F39848A" w14:textId="77777777" w:rsidR="009667C0" w:rsidRPr="009667C0" w:rsidRDefault="009667C0" w:rsidP="009667C0">
      <w:pPr>
        <w:rPr>
          <w:sz w:val="22"/>
        </w:rPr>
      </w:pPr>
      <w:r w:rsidRPr="009667C0">
        <w:rPr>
          <w:sz w:val="22"/>
        </w:rPr>
        <w:t>MountainResortsBranch@gov.bc.ca</w:t>
      </w:r>
    </w:p>
    <w:p w14:paraId="3312E682" w14:textId="77777777" w:rsidR="002474D5" w:rsidRDefault="002474D5" w:rsidP="009667C0">
      <w:pPr>
        <w:rPr>
          <w:sz w:val="22"/>
        </w:rPr>
      </w:pPr>
    </w:p>
    <w:p w14:paraId="5C9EAE52" w14:textId="77777777" w:rsidR="009667C0" w:rsidRDefault="009667C0" w:rsidP="009667C0">
      <w:pPr>
        <w:rPr>
          <w:sz w:val="22"/>
        </w:rPr>
      </w:pPr>
      <w:r w:rsidRPr="009667C0">
        <w:rPr>
          <w:sz w:val="22"/>
        </w:rPr>
        <w:t>with the subject line: Zincton Resort. You can also write:</w:t>
      </w:r>
    </w:p>
    <w:p w14:paraId="79E55A87" w14:textId="77777777" w:rsidR="009667C0" w:rsidRPr="009667C0" w:rsidRDefault="009667C0" w:rsidP="009667C0">
      <w:pPr>
        <w:rPr>
          <w:sz w:val="22"/>
        </w:rPr>
      </w:pPr>
    </w:p>
    <w:p w14:paraId="4E927A4C" w14:textId="77777777" w:rsidR="009667C0" w:rsidRPr="009667C0" w:rsidRDefault="009667C0" w:rsidP="009667C0">
      <w:pPr>
        <w:rPr>
          <w:sz w:val="22"/>
        </w:rPr>
      </w:pPr>
      <w:r w:rsidRPr="009667C0">
        <w:rPr>
          <w:sz w:val="22"/>
        </w:rPr>
        <w:t>Kelly Northcott</w:t>
      </w:r>
    </w:p>
    <w:p w14:paraId="646A8EC6" w14:textId="77777777" w:rsidR="009667C0" w:rsidRPr="009667C0" w:rsidRDefault="009667C0" w:rsidP="009667C0">
      <w:pPr>
        <w:rPr>
          <w:sz w:val="22"/>
        </w:rPr>
      </w:pPr>
      <w:r w:rsidRPr="009667C0">
        <w:rPr>
          <w:sz w:val="22"/>
        </w:rPr>
        <w:t>Mountain Resorts Branch</w:t>
      </w:r>
    </w:p>
    <w:p w14:paraId="66F4219C" w14:textId="77777777" w:rsidR="009667C0" w:rsidRPr="009667C0" w:rsidRDefault="009667C0" w:rsidP="009667C0">
      <w:pPr>
        <w:rPr>
          <w:sz w:val="22"/>
        </w:rPr>
      </w:pPr>
      <w:r w:rsidRPr="009667C0">
        <w:rPr>
          <w:sz w:val="22"/>
        </w:rPr>
        <w:t>Min. of Forests, Lands, Natural Resource Operations</w:t>
      </w:r>
    </w:p>
    <w:p w14:paraId="3EBA5C27" w14:textId="77777777" w:rsidR="009667C0" w:rsidRPr="009667C0" w:rsidRDefault="009667C0" w:rsidP="009667C0">
      <w:pPr>
        <w:rPr>
          <w:sz w:val="22"/>
        </w:rPr>
      </w:pPr>
      <w:r w:rsidRPr="009667C0">
        <w:rPr>
          <w:sz w:val="22"/>
        </w:rPr>
        <w:t>#510-175 Second Avenue</w:t>
      </w:r>
    </w:p>
    <w:p w14:paraId="0E6E0F06" w14:textId="77777777" w:rsidR="009667C0" w:rsidRPr="009667C0" w:rsidRDefault="009667C0" w:rsidP="009667C0">
      <w:pPr>
        <w:rPr>
          <w:sz w:val="22"/>
        </w:rPr>
      </w:pPr>
      <w:r w:rsidRPr="009667C0">
        <w:rPr>
          <w:sz w:val="22"/>
        </w:rPr>
        <w:t>Kamloops, BC, V2C 5W1</w:t>
      </w:r>
    </w:p>
    <w:p w14:paraId="2F431E44" w14:textId="77777777" w:rsidR="009667C0" w:rsidRPr="009667C0" w:rsidRDefault="009667C0" w:rsidP="009667C0">
      <w:pPr>
        <w:rPr>
          <w:sz w:val="22"/>
        </w:rPr>
      </w:pPr>
      <w:r w:rsidRPr="009667C0">
        <w:rPr>
          <w:sz w:val="22"/>
        </w:rPr>
        <w:t>Phone:  (250) 312 7235</w:t>
      </w:r>
    </w:p>
    <w:p w14:paraId="3CECDC50" w14:textId="77777777" w:rsidR="009667C0" w:rsidRPr="009667C0" w:rsidRDefault="009667C0" w:rsidP="009667C0">
      <w:pPr>
        <w:rPr>
          <w:sz w:val="22"/>
        </w:rPr>
      </w:pPr>
    </w:p>
    <w:p w14:paraId="499713B3" w14:textId="67A6D0A7" w:rsidR="008346DC" w:rsidRPr="00436B3D" w:rsidRDefault="009667C0" w:rsidP="00436B3D">
      <w:pPr>
        <w:rPr>
          <w:sz w:val="22"/>
        </w:rPr>
      </w:pPr>
      <w:r w:rsidRPr="009667C0">
        <w:rPr>
          <w:sz w:val="22"/>
        </w:rPr>
        <w:t>DEADLINE: Monday, June 22, 2020, 4:30 pm</w:t>
      </w:r>
    </w:p>
    <w:sectPr w:rsidR="008346DC" w:rsidRPr="00436B3D" w:rsidSect="002E75A3">
      <w:pgSz w:w="12240" w:h="15840"/>
      <w:pgMar w:top="1080" w:right="1440" w:bottom="108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6273"/>
    <w:multiLevelType w:val="hybridMultilevel"/>
    <w:tmpl w:val="30D48FFE"/>
    <w:lvl w:ilvl="0" w:tplc="AF7E27A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8B0808"/>
    <w:multiLevelType w:val="hybridMultilevel"/>
    <w:tmpl w:val="A30A3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13933"/>
    <w:multiLevelType w:val="hybridMultilevel"/>
    <w:tmpl w:val="35FEC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60F1A"/>
    <w:multiLevelType w:val="hybridMultilevel"/>
    <w:tmpl w:val="B22A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C95F8F"/>
    <w:multiLevelType w:val="hybridMultilevel"/>
    <w:tmpl w:val="668E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D181C"/>
    <w:multiLevelType w:val="hybridMultilevel"/>
    <w:tmpl w:val="203E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5212C5"/>
    <w:multiLevelType w:val="hybridMultilevel"/>
    <w:tmpl w:val="6CD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923758"/>
    <w:multiLevelType w:val="hybridMultilevel"/>
    <w:tmpl w:val="A080D3C0"/>
    <w:lvl w:ilvl="0" w:tplc="BDD2BFC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64"/>
    <w:rsid w:val="00002848"/>
    <w:rsid w:val="00062611"/>
    <w:rsid w:val="00070EBF"/>
    <w:rsid w:val="0008055B"/>
    <w:rsid w:val="00097064"/>
    <w:rsid w:val="000A7B34"/>
    <w:rsid w:val="000C73E4"/>
    <w:rsid w:val="000F4A59"/>
    <w:rsid w:val="00104F5C"/>
    <w:rsid w:val="0010679C"/>
    <w:rsid w:val="001302A0"/>
    <w:rsid w:val="001A5E21"/>
    <w:rsid w:val="001C0CB0"/>
    <w:rsid w:val="00216DA9"/>
    <w:rsid w:val="00246404"/>
    <w:rsid w:val="002474D5"/>
    <w:rsid w:val="00263380"/>
    <w:rsid w:val="002877AC"/>
    <w:rsid w:val="00291107"/>
    <w:rsid w:val="002A006C"/>
    <w:rsid w:val="002C6C1A"/>
    <w:rsid w:val="002D16EF"/>
    <w:rsid w:val="002D222F"/>
    <w:rsid w:val="002D4B2F"/>
    <w:rsid w:val="002E75A3"/>
    <w:rsid w:val="0032103B"/>
    <w:rsid w:val="00340CE5"/>
    <w:rsid w:val="00351A56"/>
    <w:rsid w:val="00396735"/>
    <w:rsid w:val="003D0A13"/>
    <w:rsid w:val="003F6221"/>
    <w:rsid w:val="00436B3D"/>
    <w:rsid w:val="00475FA5"/>
    <w:rsid w:val="004F661B"/>
    <w:rsid w:val="00561750"/>
    <w:rsid w:val="0056545F"/>
    <w:rsid w:val="00572C78"/>
    <w:rsid w:val="005A0380"/>
    <w:rsid w:val="005E20A2"/>
    <w:rsid w:val="0062529F"/>
    <w:rsid w:val="006F004C"/>
    <w:rsid w:val="00700D24"/>
    <w:rsid w:val="0074790F"/>
    <w:rsid w:val="007820C1"/>
    <w:rsid w:val="00782150"/>
    <w:rsid w:val="00792DD8"/>
    <w:rsid w:val="007E7680"/>
    <w:rsid w:val="007E773A"/>
    <w:rsid w:val="00814F7C"/>
    <w:rsid w:val="00830414"/>
    <w:rsid w:val="008346DC"/>
    <w:rsid w:val="00836C5A"/>
    <w:rsid w:val="0086385B"/>
    <w:rsid w:val="008A6A47"/>
    <w:rsid w:val="008E1E5C"/>
    <w:rsid w:val="009205FE"/>
    <w:rsid w:val="00953C93"/>
    <w:rsid w:val="009574D5"/>
    <w:rsid w:val="009650C1"/>
    <w:rsid w:val="009667C0"/>
    <w:rsid w:val="009B23B0"/>
    <w:rsid w:val="009C4D09"/>
    <w:rsid w:val="00A1327B"/>
    <w:rsid w:val="00AB0E2B"/>
    <w:rsid w:val="00AD2929"/>
    <w:rsid w:val="00AE543A"/>
    <w:rsid w:val="00AF0F0F"/>
    <w:rsid w:val="00B2547B"/>
    <w:rsid w:val="00B6222C"/>
    <w:rsid w:val="00B863D1"/>
    <w:rsid w:val="00B87E82"/>
    <w:rsid w:val="00BC3416"/>
    <w:rsid w:val="00BD7B44"/>
    <w:rsid w:val="00BF0A5D"/>
    <w:rsid w:val="00BF2153"/>
    <w:rsid w:val="00C036DB"/>
    <w:rsid w:val="00C2580F"/>
    <w:rsid w:val="00C4410D"/>
    <w:rsid w:val="00CF2C24"/>
    <w:rsid w:val="00D14FBC"/>
    <w:rsid w:val="00D15DDE"/>
    <w:rsid w:val="00D47493"/>
    <w:rsid w:val="00D55F7F"/>
    <w:rsid w:val="00D96558"/>
    <w:rsid w:val="00E075D0"/>
    <w:rsid w:val="00E1359F"/>
    <w:rsid w:val="00E13838"/>
    <w:rsid w:val="00E232C6"/>
    <w:rsid w:val="00E243A5"/>
    <w:rsid w:val="00E420E2"/>
    <w:rsid w:val="00E61CB2"/>
    <w:rsid w:val="00E74731"/>
    <w:rsid w:val="00E8694B"/>
    <w:rsid w:val="00EF0D38"/>
    <w:rsid w:val="00EF2708"/>
    <w:rsid w:val="00F0047A"/>
    <w:rsid w:val="00F00512"/>
    <w:rsid w:val="00F41C3A"/>
    <w:rsid w:val="00F665BF"/>
    <w:rsid w:val="00F9565B"/>
    <w:rsid w:val="00FC40BB"/>
    <w:rsid w:val="00FF1F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0D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558"/>
    <w:pPr>
      <w:ind w:left="720"/>
      <w:contextualSpacing/>
    </w:pPr>
  </w:style>
  <w:style w:type="character" w:styleId="Hyperlink">
    <w:name w:val="Hyperlink"/>
    <w:basedOn w:val="DefaultParagraphFont"/>
    <w:uiPriority w:val="99"/>
    <w:unhideWhenUsed/>
    <w:rsid w:val="009667C0"/>
    <w:rPr>
      <w:color w:val="0000FF" w:themeColor="hyperlink"/>
      <w:u w:val="single"/>
    </w:rPr>
  </w:style>
  <w:style w:type="paragraph" w:styleId="Title">
    <w:name w:val="Title"/>
    <w:basedOn w:val="Normal"/>
    <w:link w:val="TitleChar"/>
    <w:qFormat/>
    <w:rsid w:val="002474D5"/>
    <w:pPr>
      <w:pBdr>
        <w:bottom w:val="single" w:sz="6" w:space="0" w:color="auto"/>
        <w:between w:val="single" w:sz="6" w:space="0" w:color="auto"/>
      </w:pBdr>
      <w:spacing w:line="360" w:lineRule="atLeast"/>
      <w:jc w:val="center"/>
    </w:pPr>
    <w:rPr>
      <w:rFonts w:ascii="Times" w:eastAsia="Times" w:hAnsi="Times"/>
      <w:sz w:val="48"/>
      <w:szCs w:val="20"/>
    </w:rPr>
  </w:style>
  <w:style w:type="character" w:customStyle="1" w:styleId="TitleChar">
    <w:name w:val="Title Char"/>
    <w:basedOn w:val="DefaultParagraphFont"/>
    <w:link w:val="Title"/>
    <w:rsid w:val="002474D5"/>
    <w:rPr>
      <w:rFonts w:ascii="Times" w:eastAsia="Times" w:hAnsi="Times"/>
      <w:sz w:val="48"/>
      <w:szCs w:val="20"/>
    </w:rPr>
  </w:style>
  <w:style w:type="paragraph" w:styleId="NoSpacing">
    <w:name w:val="No Spacing"/>
    <w:uiPriority w:val="1"/>
    <w:qFormat/>
    <w:rsid w:val="002474D5"/>
    <w:rPr>
      <w:rFonts w:asciiTheme="minorHAnsi" w:eastAsiaTheme="minorHAnsi" w:hAnsiTheme="minorHAnsi" w:cstheme="minorBidi"/>
      <w:sz w:val="22"/>
      <w:szCs w:val="22"/>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558"/>
    <w:pPr>
      <w:ind w:left="720"/>
      <w:contextualSpacing/>
    </w:pPr>
  </w:style>
  <w:style w:type="character" w:styleId="Hyperlink">
    <w:name w:val="Hyperlink"/>
    <w:basedOn w:val="DefaultParagraphFont"/>
    <w:uiPriority w:val="99"/>
    <w:unhideWhenUsed/>
    <w:rsid w:val="009667C0"/>
    <w:rPr>
      <w:color w:val="0000FF" w:themeColor="hyperlink"/>
      <w:u w:val="single"/>
    </w:rPr>
  </w:style>
  <w:style w:type="paragraph" w:styleId="Title">
    <w:name w:val="Title"/>
    <w:basedOn w:val="Normal"/>
    <w:link w:val="TitleChar"/>
    <w:qFormat/>
    <w:rsid w:val="002474D5"/>
    <w:pPr>
      <w:pBdr>
        <w:bottom w:val="single" w:sz="6" w:space="0" w:color="auto"/>
        <w:between w:val="single" w:sz="6" w:space="0" w:color="auto"/>
      </w:pBdr>
      <w:spacing w:line="360" w:lineRule="atLeast"/>
      <w:jc w:val="center"/>
    </w:pPr>
    <w:rPr>
      <w:rFonts w:ascii="Times" w:eastAsia="Times" w:hAnsi="Times"/>
      <w:sz w:val="48"/>
      <w:szCs w:val="20"/>
    </w:rPr>
  </w:style>
  <w:style w:type="character" w:customStyle="1" w:styleId="TitleChar">
    <w:name w:val="Title Char"/>
    <w:basedOn w:val="DefaultParagraphFont"/>
    <w:link w:val="Title"/>
    <w:rsid w:val="002474D5"/>
    <w:rPr>
      <w:rFonts w:ascii="Times" w:eastAsia="Times" w:hAnsi="Times"/>
      <w:sz w:val="48"/>
      <w:szCs w:val="20"/>
    </w:rPr>
  </w:style>
  <w:style w:type="paragraph" w:styleId="NoSpacing">
    <w:name w:val="No Spacing"/>
    <w:uiPriority w:val="1"/>
    <w:qFormat/>
    <w:rsid w:val="002474D5"/>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vws.org" TargetMode="External"/><Relationship Id="rId7" Type="http://schemas.openxmlformats.org/officeDocument/2006/relationships/hyperlink" Target="http://www.vw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TotalTime>
  <Pages>2</Pages>
  <Words>622</Words>
  <Characters>3551</Characters>
  <Application>Microsoft Macintosh Word</Application>
  <DocSecurity>0</DocSecurity>
  <Lines>29</Lines>
  <Paragraphs>8</Paragraphs>
  <ScaleCrop>false</ScaleCrop>
  <Company>Valhalla Wilderness Society</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Sherrod</dc:creator>
  <cp:keywords/>
  <dc:description/>
  <cp:lastModifiedBy>Anne Sherrod</cp:lastModifiedBy>
  <cp:revision>33</cp:revision>
  <dcterms:created xsi:type="dcterms:W3CDTF">2020-05-29T17:34:00Z</dcterms:created>
  <dcterms:modified xsi:type="dcterms:W3CDTF">2020-06-06T22:37:00Z</dcterms:modified>
</cp:coreProperties>
</file>